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6E2ED" w14:textId="5A2805DC" w:rsidR="008320FC" w:rsidRPr="00A20EB0" w:rsidRDefault="00A20EB0">
      <w:pPr>
        <w:rPr>
          <w:lang w:val="en-US"/>
        </w:rPr>
      </w:pPr>
      <w:r w:rsidRPr="00AB0D30">
        <w:rPr>
          <w:b/>
          <w:bCs/>
          <w:lang w:val="en-US"/>
        </w:rPr>
        <w:t>Nom</w:t>
      </w:r>
      <w:r w:rsidR="009B2371">
        <w:rPr>
          <w:b/>
          <w:bCs/>
          <w:lang w:val="en-US"/>
        </w:rPr>
        <w:t xml:space="preserve"> </w:t>
      </w:r>
      <w:r w:rsidRPr="00AB0D30">
        <w:rPr>
          <w:b/>
          <w:bCs/>
          <w:lang w:val="en-US"/>
        </w:rPr>
        <w:t xml:space="preserve">de </w:t>
      </w:r>
      <w:proofErr w:type="spellStart"/>
      <w:r w:rsidRPr="00AB0D30">
        <w:rPr>
          <w:b/>
          <w:bCs/>
          <w:lang w:val="en-US"/>
        </w:rPr>
        <w:t>l’évènement</w:t>
      </w:r>
      <w:proofErr w:type="spellEnd"/>
      <w:r w:rsidRPr="00AB0D30">
        <w:rPr>
          <w:b/>
          <w:bCs/>
          <w:lang w:val="en-US"/>
        </w:rPr>
        <w:t> :</w:t>
      </w:r>
      <w:r w:rsidRPr="00A20EB0">
        <w:rPr>
          <w:lang w:val="en-US"/>
        </w:rPr>
        <w:t xml:space="preserve"> Electronic Embedded System Meetings by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DeciElec</w:t>
      </w:r>
      <w:proofErr w:type="spellEnd"/>
    </w:p>
    <w:p w14:paraId="3E113CB1" w14:textId="192C87B9" w:rsidR="00A20EB0" w:rsidRPr="00A20EB0" w:rsidRDefault="00A20EB0">
      <w:r w:rsidRPr="00AB0D30">
        <w:rPr>
          <w:b/>
          <w:bCs/>
        </w:rPr>
        <w:t>Dates</w:t>
      </w:r>
      <w:r w:rsidRPr="00A20EB0">
        <w:t xml:space="preserve"> : 24 et 25 septembre 2025</w:t>
      </w:r>
    </w:p>
    <w:p w14:paraId="7A40A2E1" w14:textId="400D3D66" w:rsidR="00A20EB0" w:rsidRDefault="00A20EB0">
      <w:r w:rsidRPr="00AB0D30">
        <w:rPr>
          <w:b/>
          <w:bCs/>
        </w:rPr>
        <w:t>Lieu</w:t>
      </w:r>
      <w:r>
        <w:t> : MEETT, Toulouse</w:t>
      </w:r>
    </w:p>
    <w:p w14:paraId="334C0DDF" w14:textId="220C6B7F" w:rsidR="00AB0D30" w:rsidRDefault="00AB0D30">
      <w:r w:rsidRPr="00AB0D30">
        <w:rPr>
          <w:b/>
          <w:bCs/>
        </w:rPr>
        <w:t>Site internet</w:t>
      </w:r>
      <w:r>
        <w:t xml:space="preserve"> : </w:t>
      </w:r>
      <w:hyperlink r:id="rId8" w:history="1">
        <w:r w:rsidR="006B3B04" w:rsidRPr="005A4A8B">
          <w:rPr>
            <w:rStyle w:val="Lienhypertexte"/>
          </w:rPr>
          <w:t>https://ees-meetings.com/fr/</w:t>
        </w:r>
      </w:hyperlink>
    </w:p>
    <w:p w14:paraId="1CA45B03" w14:textId="0D0E89C1" w:rsidR="006B3B04" w:rsidRDefault="006B3B04">
      <w:r w:rsidRPr="008660CA">
        <w:rPr>
          <w:b/>
          <w:bCs/>
        </w:rPr>
        <w:t>Adresse email</w:t>
      </w:r>
      <w:r>
        <w:t xml:space="preserve"> : </w:t>
      </w:r>
      <w:hyperlink r:id="rId9" w:history="1">
        <w:r w:rsidR="008660CA" w:rsidRPr="005A4A8B">
          <w:rPr>
            <w:rStyle w:val="Lienhypertexte"/>
          </w:rPr>
          <w:t>ees_meetings@advbe.com</w:t>
        </w:r>
      </w:hyperlink>
      <w:r w:rsidR="008660CA">
        <w:t xml:space="preserve"> </w:t>
      </w:r>
    </w:p>
    <w:p w14:paraId="63173147" w14:textId="54C6B1D3" w:rsidR="00DA71E8" w:rsidRPr="00DA71E8" w:rsidRDefault="00A20EB0" w:rsidP="00DA71E8">
      <w:r w:rsidRPr="00AB0D30">
        <w:rPr>
          <w:b/>
          <w:bCs/>
        </w:rPr>
        <w:t>Description</w:t>
      </w:r>
      <w:r>
        <w:t xml:space="preserve"> : </w:t>
      </w:r>
      <w:r w:rsidR="00DA71E8" w:rsidRPr="00DA71E8">
        <w:t>Convention d‘Affaires des Systèmes Connectés et Embarqués, Electronique de Puissance, Stockage d’Energie</w:t>
      </w:r>
    </w:p>
    <w:p w14:paraId="5793BD53" w14:textId="3003AB5F" w:rsidR="00BA4954" w:rsidRDefault="00BA4954" w:rsidP="00BA4954">
      <w:proofErr w:type="spellStart"/>
      <w:r>
        <w:t>Electronic</w:t>
      </w:r>
      <w:proofErr w:type="spellEnd"/>
      <w:r>
        <w:t xml:space="preserve"> Embedded System Meetings by </w:t>
      </w:r>
      <w:proofErr w:type="spellStart"/>
      <w:r>
        <w:t>DeciElec</w:t>
      </w:r>
      <w:proofErr w:type="spellEnd"/>
      <w:r>
        <w:t xml:space="preserve"> </w:t>
      </w:r>
      <w:r w:rsidR="005974DF">
        <w:t>est</w:t>
      </w:r>
      <w:r>
        <w:t xml:space="preserve"> une convention d'affaires et un congrès de référence dans le domaine de l'électronique, des systèmes connectés et embarqués, de l'électronique de puissance et du stockage d'énergie. Cet événement se tient à Toulouse, France, et la prochaine édition aura lieu les 24 et 25 septembre 202513.</w:t>
      </w:r>
    </w:p>
    <w:p w14:paraId="11023AEF" w14:textId="5933AA36" w:rsidR="00BA4954" w:rsidRPr="00BA4954" w:rsidRDefault="00BA4954" w:rsidP="00BA4954">
      <w:pPr>
        <w:rPr>
          <w:lang w:val="en-US"/>
        </w:rPr>
      </w:pPr>
      <w:r w:rsidRPr="00BA4954">
        <w:rPr>
          <w:lang w:val="en-US"/>
        </w:rPr>
        <w:t xml:space="preserve">Electronic Embedded System Meetings by </w:t>
      </w:r>
      <w:proofErr w:type="spellStart"/>
      <w:r w:rsidRPr="00BA4954">
        <w:rPr>
          <w:lang w:val="en-US"/>
        </w:rPr>
        <w:t>DeciElec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c’est</w:t>
      </w:r>
      <w:proofErr w:type="spellEnd"/>
      <w:r w:rsidRPr="00BA4954">
        <w:rPr>
          <w:lang w:val="en-US"/>
        </w:rPr>
        <w:t>:</w:t>
      </w:r>
    </w:p>
    <w:p w14:paraId="00861327" w14:textId="5AD78325" w:rsidR="008860A2" w:rsidRDefault="00DE63FA" w:rsidP="00BA4954">
      <w:r>
        <w:rPr>
          <w:b/>
          <w:bCs/>
        </w:rPr>
        <w:t>Des r</w:t>
      </w:r>
      <w:r w:rsidR="00BA4954" w:rsidRPr="00BA4954">
        <w:rPr>
          <w:b/>
          <w:bCs/>
        </w:rPr>
        <w:t>endez-vous d'affaires</w:t>
      </w:r>
      <w:r w:rsidR="00BA4954">
        <w:t xml:space="preserve"> </w:t>
      </w:r>
      <w:r w:rsidR="00217773" w:rsidRPr="00217773">
        <w:t xml:space="preserve">pour mettre en relation des </w:t>
      </w:r>
      <w:r w:rsidR="00217773">
        <w:t>fournisseurs et donneurs d’</w:t>
      </w:r>
      <w:proofErr w:type="spellStart"/>
      <w:r w:rsidR="00217773">
        <w:t>orders</w:t>
      </w:r>
      <w:proofErr w:type="spellEnd"/>
      <w:r w:rsidR="00217773" w:rsidRPr="00217773">
        <w:t xml:space="preserve"> de divers secteurs industriels. Les participants reçoivent un planning personnalisé de rendez-vous ciblés, facilitant des rencontres efficaces avec des clients potentiels et des partenaires commerciaux. </w:t>
      </w:r>
    </w:p>
    <w:p w14:paraId="76772768" w14:textId="786973A2" w:rsidR="00BA4954" w:rsidRDefault="005125FA" w:rsidP="00BA4954">
      <w:r w:rsidRPr="005125FA">
        <w:t>Ces rendez-vous d'affaires sont conçus pour aider les entreprises à identifier de nouvelles opportunités de marché et à établir des relations commerciales solides.</w:t>
      </w:r>
      <w:r w:rsidR="009A42E3">
        <w:br/>
        <w:t xml:space="preserve">Type de participants : </w:t>
      </w:r>
      <w:hyperlink r:id="rId10" w:history="1">
        <w:r w:rsidR="009A42E3" w:rsidRPr="005A4A8B">
          <w:rPr>
            <w:rStyle w:val="Lienhypertexte"/>
          </w:rPr>
          <w:t>https://ees-meetings.com/fr/qui-participe</w:t>
        </w:r>
      </w:hyperlink>
      <w:r w:rsidR="009A42E3">
        <w:t xml:space="preserve"> </w:t>
      </w:r>
    </w:p>
    <w:p w14:paraId="140A680B" w14:textId="35C70524" w:rsidR="009B2371" w:rsidRPr="009B2371" w:rsidRDefault="00BA4954" w:rsidP="00BA4954">
      <w:r w:rsidRPr="00BA4954">
        <w:rPr>
          <w:b/>
          <w:bCs/>
        </w:rPr>
        <w:t>Congrès</w:t>
      </w:r>
      <w:r>
        <w:t xml:space="preserve"> : Des conférences sont organisées pour discuter des perspectives et des innovations </w:t>
      </w:r>
      <w:r w:rsidR="009B2371">
        <w:t>d</w:t>
      </w:r>
      <w:r>
        <w:t>ans les systèmes embarqués et la gestion des systèmes énergétiques.</w:t>
      </w:r>
    </w:p>
    <w:p w14:paraId="16898ECB" w14:textId="6E462B96" w:rsidR="009B2371" w:rsidRPr="009B2371" w:rsidRDefault="009B2371" w:rsidP="00BA4954">
      <w:pPr>
        <w:rPr>
          <w:b/>
          <w:bCs/>
          <w:color w:val="156082" w:themeColor="accent1"/>
        </w:rPr>
      </w:pPr>
      <w:r w:rsidRPr="009B2371">
        <w:rPr>
          <w:b/>
          <w:bCs/>
          <w:color w:val="156082" w:themeColor="accent1"/>
        </w:rPr>
        <w:t>Les avantages de la Convention d’affaires</w:t>
      </w:r>
    </w:p>
    <w:p w14:paraId="7AFC53E0" w14:textId="4C05D357" w:rsidR="00BA4954" w:rsidRDefault="00BA4954" w:rsidP="00BA4954">
      <w:r w:rsidRPr="00BA4954">
        <w:rPr>
          <w:b/>
          <w:bCs/>
        </w:rPr>
        <w:t>Opportunités de réseautage</w:t>
      </w:r>
      <w:r>
        <w:t xml:space="preserve"> : L'événement offre une plateforme pour développer son réseau professionnel, identifier de nouvelles opportunités de marché et suivre les dernières tendances technologiques.</w:t>
      </w:r>
    </w:p>
    <w:p w14:paraId="2F040132" w14:textId="7B57A88B" w:rsidR="009B2371" w:rsidRPr="009B2371" w:rsidRDefault="00BA4954" w:rsidP="002A7754">
      <w:r w:rsidRPr="00BA4954">
        <w:rPr>
          <w:b/>
          <w:bCs/>
        </w:rPr>
        <w:t>Visibilité et innovation</w:t>
      </w:r>
      <w:r>
        <w:t xml:space="preserve"> : Les entreprises peuvent présenter leurs innovations, évaluer et valider leurs offres, et bénéficier de la visibilité offerte par l'événement.</w:t>
      </w:r>
    </w:p>
    <w:p w14:paraId="5B1BD3FC" w14:textId="1502FF2C" w:rsidR="002A7754" w:rsidRPr="009B2371" w:rsidRDefault="002A7754" w:rsidP="002A7754">
      <w:pPr>
        <w:rPr>
          <w:b/>
          <w:bCs/>
          <w:color w:val="156082" w:themeColor="accent1"/>
        </w:rPr>
      </w:pPr>
      <w:r w:rsidRPr="009B2371">
        <w:rPr>
          <w:b/>
          <w:bCs/>
          <w:color w:val="156082" w:themeColor="accent1"/>
        </w:rPr>
        <w:t>Chiffres clés 2023</w:t>
      </w:r>
    </w:p>
    <w:p w14:paraId="0FC54E31" w14:textId="46701935" w:rsidR="009B2371" w:rsidRPr="009B2371" w:rsidRDefault="002A7754" w:rsidP="00614AF2">
      <w:r>
        <w:t>400 participants – 250 sociétés – 95 exposants – 3500 rendez-vous d’affaires ciblés</w:t>
      </w:r>
    </w:p>
    <w:p w14:paraId="2F04A739" w14:textId="47AE9635" w:rsidR="00614AF2" w:rsidRPr="00614AF2" w:rsidRDefault="00614AF2" w:rsidP="00614AF2">
      <w:r w:rsidRPr="00614AF2">
        <w:rPr>
          <w:b/>
          <w:bCs/>
        </w:rPr>
        <w:t xml:space="preserve">Organisé en parallèle de l'Aerospace Additive </w:t>
      </w:r>
      <w:proofErr w:type="spellStart"/>
      <w:r w:rsidRPr="00614AF2">
        <w:rPr>
          <w:b/>
          <w:bCs/>
        </w:rPr>
        <w:t>Manufacturing</w:t>
      </w:r>
      <w:proofErr w:type="spellEnd"/>
      <w:r w:rsidRPr="00614AF2">
        <w:rPr>
          <w:b/>
          <w:bCs/>
        </w:rPr>
        <w:t xml:space="preserve"> </w:t>
      </w:r>
      <w:proofErr w:type="spellStart"/>
      <w:r w:rsidRPr="00614AF2">
        <w:rPr>
          <w:b/>
          <w:bCs/>
        </w:rPr>
        <w:t>Summit</w:t>
      </w:r>
      <w:proofErr w:type="spellEnd"/>
      <w:r w:rsidRPr="00614AF2">
        <w:rPr>
          <w:b/>
          <w:bCs/>
        </w:rPr>
        <w:t xml:space="preserve"> Toulouse :</w:t>
      </w:r>
      <w:r w:rsidRPr="00614AF2">
        <w:t> </w:t>
      </w:r>
    </w:p>
    <w:p w14:paraId="106D7BA2" w14:textId="052FB6DC" w:rsidR="002A7754" w:rsidRDefault="00614AF2" w:rsidP="00614AF2">
      <w:r>
        <w:t>C</w:t>
      </w:r>
      <w:r w:rsidRPr="00614AF2">
        <w:t>onvention d’affaires internationale dédiée à la fabrication additive dans le secteur aéronautique</w:t>
      </w:r>
      <w:r>
        <w:t xml:space="preserve"> - </w:t>
      </w:r>
      <w:hyperlink r:id="rId11" w:history="1">
        <w:r w:rsidR="00AE5A88" w:rsidRPr="00614AF2">
          <w:rPr>
            <w:rStyle w:val="Lienhypertexte"/>
          </w:rPr>
          <w:t>www.france.additive-aerospace-summit.com</w:t>
        </w:r>
      </w:hyperlink>
    </w:p>
    <w:p w14:paraId="730FB132" w14:textId="77777777" w:rsidR="002A7754" w:rsidRPr="00614AF2" w:rsidRDefault="002A7754" w:rsidP="00614AF2"/>
    <w:p w14:paraId="763380AA" w14:textId="3A6B5BD4" w:rsidR="006B3B04" w:rsidRDefault="006B3B04" w:rsidP="006B3B04">
      <w:r w:rsidRPr="006B3B04">
        <w:rPr>
          <w:b/>
          <w:bCs/>
        </w:rPr>
        <w:t>Contact</w:t>
      </w:r>
      <w:r>
        <w:t xml:space="preserve"> : Xavier SICARD – Responsable du projet - </w:t>
      </w:r>
      <w:hyperlink r:id="rId12" w:history="1">
        <w:r w:rsidRPr="005A4A8B">
          <w:rPr>
            <w:rStyle w:val="Lienhypertexte"/>
          </w:rPr>
          <w:t>xsicard@advbe.com</w:t>
        </w:r>
      </w:hyperlink>
      <w:r>
        <w:t xml:space="preserve"> - +33 (01 41 86 41 10</w:t>
      </w:r>
    </w:p>
    <w:sectPr w:rsidR="006B3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F1368C"/>
    <w:multiLevelType w:val="multilevel"/>
    <w:tmpl w:val="C6C8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001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B0"/>
    <w:rsid w:val="000119DD"/>
    <w:rsid w:val="00124FCE"/>
    <w:rsid w:val="001D427A"/>
    <w:rsid w:val="00215680"/>
    <w:rsid w:val="00217773"/>
    <w:rsid w:val="002A7754"/>
    <w:rsid w:val="00394845"/>
    <w:rsid w:val="005125FA"/>
    <w:rsid w:val="005974DF"/>
    <w:rsid w:val="00614AF2"/>
    <w:rsid w:val="00624722"/>
    <w:rsid w:val="006B3B04"/>
    <w:rsid w:val="00801BCD"/>
    <w:rsid w:val="008320FC"/>
    <w:rsid w:val="008660CA"/>
    <w:rsid w:val="008860A2"/>
    <w:rsid w:val="00975C5F"/>
    <w:rsid w:val="009A42E3"/>
    <w:rsid w:val="009B2371"/>
    <w:rsid w:val="00A20EB0"/>
    <w:rsid w:val="00AB0D30"/>
    <w:rsid w:val="00AE5A88"/>
    <w:rsid w:val="00BA4954"/>
    <w:rsid w:val="00BE3F16"/>
    <w:rsid w:val="00BF0846"/>
    <w:rsid w:val="00CE0223"/>
    <w:rsid w:val="00DA71E8"/>
    <w:rsid w:val="00DE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F6A3"/>
  <w15:chartTrackingRefBased/>
  <w15:docId w15:val="{CBE09523-4630-451D-9C1D-69EA2F8B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20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0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0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0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0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0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0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0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0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0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20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20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20EB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0EB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0EB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20EB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20EB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20EB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20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20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0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20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20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0EB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20EB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20E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0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0EB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20EB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A71E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208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0" w:color="auto"/>
            <w:bottom w:val="none" w:sz="0" w:space="31" w:color="auto"/>
            <w:right w:val="none" w:sz="0" w:space="0" w:color="auto"/>
          </w:divBdr>
          <w:divsChild>
            <w:div w:id="1070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4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03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73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15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414070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904921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13735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39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9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1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3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30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5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98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329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1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6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920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0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5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17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6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8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69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03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7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56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75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42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9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3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3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19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33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0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0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59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02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2999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5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8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93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34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4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69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82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4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77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681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50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0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99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6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8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7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3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6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4676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0" w:color="auto"/>
            <w:bottom w:val="none" w:sz="0" w:space="31" w:color="auto"/>
            <w:right w:val="none" w:sz="0" w:space="0" w:color="auto"/>
          </w:divBdr>
          <w:divsChild>
            <w:div w:id="19028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43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5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6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5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8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25272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2358959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867249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305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s-meetings.com/fr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sicard@advb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rance.additive-aerospace-summit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ees-meetings.com/fr/qui-participe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ees_meetings@advb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54449f-2d0e-490a-b3de-15c8d03973c6">
      <Terms xmlns="http://schemas.microsoft.com/office/infopath/2007/PartnerControls"/>
    </lcf76f155ced4ddcb4097134ff3c332f>
    <TaxCatchAll xmlns="bd08352d-e63c-4f45-a7b9-39d505910b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8AB4166FCEB1479DE339AA2AC8232F" ma:contentTypeVersion="13" ma:contentTypeDescription="Crée un document." ma:contentTypeScope="" ma:versionID="8de2ed6eb33b2fbda8b451bb866433db">
  <xsd:schema xmlns:xsd="http://www.w3.org/2001/XMLSchema" xmlns:xs="http://www.w3.org/2001/XMLSchema" xmlns:p="http://schemas.microsoft.com/office/2006/metadata/properties" xmlns:ns2="6e54449f-2d0e-490a-b3de-15c8d03973c6" xmlns:ns3="bd08352d-e63c-4f45-a7b9-39d505910be7" targetNamespace="http://schemas.microsoft.com/office/2006/metadata/properties" ma:root="true" ma:fieldsID="3ea4e7dca74d53c1945833940210619d" ns2:_="" ns3:_="">
    <xsd:import namespace="6e54449f-2d0e-490a-b3de-15c8d03973c6"/>
    <xsd:import namespace="bd08352d-e63c-4f45-a7b9-39d505910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4449f-2d0e-490a-b3de-15c8d0397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f088b7a-6ad6-475f-b252-3e51268e50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8352d-e63c-4f45-a7b9-39d505910b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0417e2d-5b7e-47c7-9805-eee346472b07}" ma:internalName="TaxCatchAll" ma:showField="CatchAllData" ma:web="bd08352d-e63c-4f45-a7b9-39d505910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A01F6-C7C0-479D-B2BC-91C00D147FFA}">
  <ds:schemaRefs>
    <ds:schemaRef ds:uri="http://purl.org/dc/elements/1.1/"/>
    <ds:schemaRef ds:uri="6e54449f-2d0e-490a-b3de-15c8d03973c6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bd08352d-e63c-4f45-a7b9-39d505910be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90BE6D4-BAF1-4733-AFC6-551BE9F18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97AF8-9548-4AF4-8421-61B3F48AF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54449f-2d0e-490a-b3de-15c8d03973c6"/>
    <ds:schemaRef ds:uri="bd08352d-e63c-4f45-a7b9-39d505910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9e478b1-c157-4e67-9f2a-a0f7b295621c}" enabled="0" method="" siteId="{99e478b1-c157-4e67-9f2a-a0f7b29562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Claire-Marie Didiot</dc:creator>
  <cp:keywords/>
  <dc:description/>
  <cp:lastModifiedBy>Claire-Marie Didiot</cp:lastModifiedBy>
  <cp:revision>2</cp:revision>
  <dcterms:created xsi:type="dcterms:W3CDTF">2025-01-29T14:37:00Z</dcterms:created>
  <dcterms:modified xsi:type="dcterms:W3CDTF">2025-01-29T14:37:00Z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0x010100FF8AB4166FCEB1479DE339AA2AC8232F</vt:lpwstr>
  </property>
  <property fmtid="{D5CDD505-2E9C-101B-9397-08002B2CF9AE}" pid="3" name="MediaServiceImageTags">
    <vt:lpwstr/>
  </property>
</Properties>
</file>